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42" w:rsidRPr="0020298B" w:rsidRDefault="00E16742" w:rsidP="00E1674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Заключение</w:t>
      </w:r>
      <w:r w:rsidR="002A3912" w:rsidRPr="0020298B">
        <w:rPr>
          <w:rFonts w:ascii="Arial" w:hAnsi="Arial" w:cs="Arial"/>
          <w:b/>
          <w:sz w:val="24"/>
          <w:szCs w:val="24"/>
        </w:rPr>
        <w:t xml:space="preserve"> </w:t>
      </w:r>
      <w:r w:rsidRPr="0020298B">
        <w:rPr>
          <w:rFonts w:ascii="Arial" w:hAnsi="Arial" w:cs="Arial"/>
          <w:b/>
          <w:sz w:val="24"/>
          <w:szCs w:val="24"/>
        </w:rPr>
        <w:t xml:space="preserve">об оценке проекта акта 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E1674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1. Общие сведения:</w:t>
      </w:r>
    </w:p>
    <w:p w:rsidR="00E16742" w:rsidRPr="0020298B" w:rsidRDefault="00E16742" w:rsidP="00E16742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p w:rsidR="002A3912" w:rsidRPr="0020298B" w:rsidRDefault="00CB5C94" w:rsidP="00CB5C9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Регулирующий орган</w:t>
      </w:r>
      <w:r w:rsidR="00E16742" w:rsidRPr="0020298B">
        <w:rPr>
          <w:rFonts w:ascii="Arial" w:hAnsi="Arial" w:cs="Arial"/>
          <w:sz w:val="24"/>
          <w:szCs w:val="24"/>
          <w:u w:val="single"/>
        </w:rPr>
        <w:t>:</w:t>
      </w:r>
      <w:r w:rsidR="00E16742" w:rsidRPr="0020298B">
        <w:rPr>
          <w:rFonts w:ascii="Arial" w:hAnsi="Arial" w:cs="Arial"/>
          <w:sz w:val="24"/>
          <w:szCs w:val="24"/>
        </w:rPr>
        <w:t xml:space="preserve"> </w:t>
      </w:r>
    </w:p>
    <w:p w:rsidR="00E16742" w:rsidRPr="0020298B" w:rsidRDefault="000B4103" w:rsidP="00CB5C9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Управление </w:t>
      </w:r>
      <w:r w:rsidR="002F5C1E" w:rsidRPr="0020298B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  <w:r w:rsidRPr="0020298B">
        <w:rPr>
          <w:rFonts w:ascii="Arial" w:hAnsi="Arial" w:cs="Arial"/>
          <w:sz w:val="24"/>
          <w:szCs w:val="24"/>
        </w:rPr>
        <w:t xml:space="preserve">и дорог </w:t>
      </w:r>
      <w:r w:rsidR="00E16742" w:rsidRPr="0020298B">
        <w:rPr>
          <w:rFonts w:ascii="Arial" w:hAnsi="Arial" w:cs="Arial"/>
          <w:sz w:val="24"/>
          <w:szCs w:val="24"/>
        </w:rPr>
        <w:t xml:space="preserve">администрации Большеболдинского муниципального </w:t>
      </w:r>
      <w:r w:rsidR="00FF1FAC" w:rsidRPr="0020298B">
        <w:rPr>
          <w:rFonts w:ascii="Arial" w:hAnsi="Arial" w:cs="Arial"/>
          <w:sz w:val="24"/>
          <w:szCs w:val="24"/>
        </w:rPr>
        <w:t>округа</w:t>
      </w:r>
      <w:r w:rsidR="00E16742" w:rsidRPr="0020298B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D70001" w:rsidRPr="0020298B" w:rsidRDefault="00D70001" w:rsidP="00E16742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</w:p>
    <w:p w:rsidR="002A3912" w:rsidRPr="0020298B" w:rsidRDefault="00E16742" w:rsidP="002A3912">
      <w:pPr>
        <w:ind w:firstLine="567"/>
        <w:jc w:val="both"/>
        <w:rPr>
          <w:rFonts w:ascii="Arial" w:hAnsi="Arial" w:cs="Arial"/>
        </w:rPr>
      </w:pPr>
      <w:r w:rsidRPr="0020298B">
        <w:rPr>
          <w:rFonts w:ascii="Arial" w:hAnsi="Arial" w:cs="Arial"/>
          <w:u w:val="single"/>
        </w:rPr>
        <w:t xml:space="preserve">Наименование </w:t>
      </w:r>
      <w:r w:rsidR="00CB5C94" w:rsidRPr="0020298B">
        <w:rPr>
          <w:rFonts w:ascii="Arial" w:hAnsi="Arial" w:cs="Arial"/>
          <w:u w:val="single"/>
        </w:rPr>
        <w:t>проекта</w:t>
      </w:r>
      <w:r w:rsidRPr="0020298B">
        <w:rPr>
          <w:rFonts w:ascii="Arial" w:hAnsi="Arial" w:cs="Arial"/>
          <w:u w:val="single"/>
        </w:rPr>
        <w:t xml:space="preserve"> акта:</w:t>
      </w:r>
      <w:r w:rsidRPr="0020298B">
        <w:rPr>
          <w:rFonts w:ascii="Arial" w:hAnsi="Arial" w:cs="Arial"/>
        </w:rPr>
        <w:t xml:space="preserve"> </w:t>
      </w:r>
    </w:p>
    <w:p w:rsidR="00CB5C94" w:rsidRPr="0020298B" w:rsidRDefault="000A7D49" w:rsidP="00CB5C9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Проект решения Совета депутатов Большеболдинского муниципального округа Нижегородской области </w:t>
      </w:r>
      <w:r w:rsidR="007324F7" w:rsidRPr="007324F7">
        <w:rPr>
          <w:rFonts w:ascii="Arial" w:hAnsi="Arial" w:cs="Arial"/>
          <w:sz w:val="24"/>
          <w:szCs w:val="24"/>
        </w:rPr>
        <w:t>«О внесении изменений 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 № 257 (в ред. от 30.06.2025 №367)</w:t>
      </w:r>
      <w:r w:rsidR="007324F7">
        <w:rPr>
          <w:rFonts w:ascii="Arial" w:hAnsi="Arial" w:cs="Arial"/>
          <w:sz w:val="24"/>
          <w:szCs w:val="24"/>
        </w:rPr>
        <w:t>.</w:t>
      </w:r>
    </w:p>
    <w:p w:rsidR="00A01673" w:rsidRPr="0020298B" w:rsidRDefault="00A01673" w:rsidP="00CB5C9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E16742" w:rsidRPr="0020298B" w:rsidRDefault="00E16742" w:rsidP="00DC535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2. Описание существующей проблемы: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2A3912" w:rsidRPr="0020298B" w:rsidRDefault="00E16742" w:rsidP="00D64A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Причины</w:t>
      </w:r>
      <w:r w:rsidR="00D64A70" w:rsidRPr="0020298B">
        <w:rPr>
          <w:rFonts w:ascii="Arial" w:hAnsi="Arial" w:cs="Arial"/>
          <w:sz w:val="24"/>
          <w:szCs w:val="24"/>
          <w:u w:val="single"/>
        </w:rPr>
        <w:t xml:space="preserve"> муниципального </w:t>
      </w:r>
      <w:r w:rsidRPr="0020298B">
        <w:rPr>
          <w:rFonts w:ascii="Arial" w:hAnsi="Arial" w:cs="Arial"/>
          <w:sz w:val="24"/>
          <w:szCs w:val="24"/>
          <w:u w:val="single"/>
        </w:rPr>
        <w:t>вмешательства (На ре</w:t>
      </w:r>
      <w:r w:rsidR="000461D8" w:rsidRPr="0020298B">
        <w:rPr>
          <w:rFonts w:ascii="Arial" w:hAnsi="Arial" w:cs="Arial"/>
          <w:sz w:val="24"/>
          <w:szCs w:val="24"/>
          <w:u w:val="single"/>
        </w:rPr>
        <w:t>шение какой проблемы</w:t>
      </w:r>
      <w:r w:rsidR="00D64A70" w:rsidRPr="0020298B">
        <w:rPr>
          <w:rFonts w:ascii="Arial" w:hAnsi="Arial" w:cs="Arial"/>
          <w:sz w:val="24"/>
          <w:szCs w:val="24"/>
          <w:u w:val="single"/>
        </w:rPr>
        <w:t xml:space="preserve"> н</w:t>
      </w:r>
      <w:r w:rsidR="000461D8" w:rsidRPr="0020298B">
        <w:rPr>
          <w:rFonts w:ascii="Arial" w:hAnsi="Arial" w:cs="Arial"/>
          <w:sz w:val="24"/>
          <w:szCs w:val="24"/>
          <w:u w:val="single"/>
        </w:rPr>
        <w:t xml:space="preserve">аправлено </w:t>
      </w:r>
      <w:r w:rsidRPr="0020298B">
        <w:rPr>
          <w:rFonts w:ascii="Arial" w:hAnsi="Arial" w:cs="Arial"/>
          <w:sz w:val="24"/>
          <w:szCs w:val="24"/>
          <w:u w:val="single"/>
        </w:rPr>
        <w:t>рассматриваемое</w:t>
      </w:r>
      <w:r w:rsidR="00D64A70" w:rsidRPr="0020298B">
        <w:rPr>
          <w:rFonts w:ascii="Arial" w:hAnsi="Arial" w:cs="Arial"/>
          <w:sz w:val="24"/>
          <w:szCs w:val="24"/>
          <w:u w:val="single"/>
        </w:rPr>
        <w:t xml:space="preserve"> муниципальное </w:t>
      </w:r>
      <w:r w:rsidRPr="0020298B">
        <w:rPr>
          <w:rFonts w:ascii="Arial" w:hAnsi="Arial" w:cs="Arial"/>
          <w:sz w:val="24"/>
          <w:szCs w:val="24"/>
          <w:u w:val="single"/>
        </w:rPr>
        <w:t>регулирование?):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477966" w:rsidRDefault="00477966" w:rsidP="00D64A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77966">
        <w:rPr>
          <w:rFonts w:ascii="Arial" w:hAnsi="Arial" w:cs="Arial"/>
          <w:sz w:val="24"/>
          <w:szCs w:val="24"/>
        </w:rPr>
        <w:t>Необходимость разработки данного проекта решения Совета депутатов Большеболдинского муниципального округа возникла в связи внесением изменений в Федеральный закон от 31.07.2020 № 248-ФЗ «О государственном контроле (надзоре) и муниципальном контроле в Российской Федерации» и приведений нормативно правового акта в соответствие с действующим законодательством.</w:t>
      </w:r>
    </w:p>
    <w:p w:rsidR="00DC535E" w:rsidRPr="0020298B" w:rsidRDefault="007377C4" w:rsidP="00D64A70">
      <w:pPr>
        <w:pStyle w:val="ConsPlusNonformat"/>
        <w:ind w:firstLine="567"/>
        <w:jc w:val="both"/>
        <w:rPr>
          <w:i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Проект решения Совета депутатов Большеболдинского муниципального округа Нижегородской области </w:t>
      </w:r>
      <w:r w:rsidR="007324F7" w:rsidRPr="007324F7">
        <w:rPr>
          <w:rFonts w:ascii="Arial" w:hAnsi="Arial" w:cs="Arial"/>
          <w:sz w:val="24"/>
          <w:szCs w:val="24"/>
        </w:rPr>
        <w:t>«О внесении изменений 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 № 257 (в ред. от 30.06.2025 №367)</w:t>
      </w:r>
      <w:r w:rsidRPr="0020298B">
        <w:rPr>
          <w:rFonts w:ascii="Arial" w:hAnsi="Arial" w:cs="Arial"/>
          <w:sz w:val="24"/>
          <w:szCs w:val="24"/>
        </w:rPr>
        <w:t xml:space="preserve"> </w:t>
      </w:r>
      <w:r w:rsidR="00827647" w:rsidRPr="0020298B">
        <w:rPr>
          <w:rFonts w:ascii="Arial" w:hAnsi="Arial" w:cs="Arial"/>
          <w:sz w:val="24"/>
          <w:szCs w:val="24"/>
        </w:rPr>
        <w:t>определяет и устанавливает задачи, направления и порядок осуществления муниципального контроля</w:t>
      </w:r>
      <w:r w:rsidR="000A7D49" w:rsidRPr="0020298B">
        <w:rPr>
          <w:rFonts w:ascii="Arial" w:hAnsi="Arial" w:cs="Arial"/>
          <w:sz w:val="24"/>
          <w:szCs w:val="24"/>
        </w:rPr>
        <w:t xml:space="preserve"> в области использования и охраны особо охраняемых природных территорий местного значения</w:t>
      </w:r>
      <w:r w:rsidR="00827647" w:rsidRPr="0020298B">
        <w:rPr>
          <w:rFonts w:ascii="Arial" w:hAnsi="Arial" w:cs="Arial"/>
          <w:sz w:val="24"/>
          <w:szCs w:val="24"/>
        </w:rPr>
        <w:t xml:space="preserve"> на территории Большеболдинского муниципального </w:t>
      </w:r>
      <w:r w:rsidR="00FF1FAC" w:rsidRPr="0020298B">
        <w:rPr>
          <w:rFonts w:ascii="Arial" w:hAnsi="Arial" w:cs="Arial"/>
          <w:sz w:val="24"/>
          <w:szCs w:val="24"/>
        </w:rPr>
        <w:t>округа</w:t>
      </w:r>
      <w:r w:rsidR="00827647" w:rsidRPr="0020298B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DC535E" w:rsidRPr="0020298B">
        <w:rPr>
          <w:rFonts w:ascii="Arial" w:hAnsi="Arial" w:cs="Arial"/>
          <w:i/>
          <w:sz w:val="24"/>
          <w:szCs w:val="24"/>
        </w:rPr>
        <w:t>.</w:t>
      </w:r>
    </w:p>
    <w:p w:rsidR="00D70001" w:rsidRPr="0020298B" w:rsidRDefault="00D70001" w:rsidP="00D70001">
      <w:pPr>
        <w:pStyle w:val="ConsPlusNonformat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A3912" w:rsidRPr="0020298B" w:rsidRDefault="00E16742" w:rsidP="002A3912">
      <w:pPr>
        <w:pStyle w:val="a5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20298B">
        <w:rPr>
          <w:rFonts w:ascii="Arial" w:hAnsi="Arial" w:cs="Arial"/>
          <w:i/>
          <w:sz w:val="24"/>
          <w:szCs w:val="24"/>
          <w:u w:val="single"/>
        </w:rPr>
        <w:t>Цель введения акта:</w:t>
      </w:r>
      <w:r w:rsidRPr="0020298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7260D" w:rsidRPr="0020298B" w:rsidRDefault="000369E9" w:rsidP="00F7260D">
      <w:pPr>
        <w:pStyle w:val="a5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В</w:t>
      </w:r>
      <w:r w:rsidR="00F7260D" w:rsidRPr="0020298B">
        <w:rPr>
          <w:rFonts w:ascii="Arial" w:hAnsi="Arial" w:cs="Arial"/>
          <w:sz w:val="24"/>
          <w:szCs w:val="24"/>
        </w:rPr>
        <w:t xml:space="preserve"> целях </w:t>
      </w:r>
      <w:r w:rsidRPr="0020298B">
        <w:rPr>
          <w:rFonts w:ascii="Arial" w:hAnsi="Arial" w:cs="Arial"/>
          <w:sz w:val="24"/>
          <w:szCs w:val="24"/>
        </w:rPr>
        <w:t>реализации положений</w:t>
      </w:r>
      <w:r w:rsidR="00F7260D" w:rsidRPr="0020298B">
        <w:rPr>
          <w:rFonts w:ascii="Arial" w:hAnsi="Arial" w:cs="Arial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</w:t>
      </w:r>
      <w:r w:rsidRPr="0020298B">
        <w:rPr>
          <w:rFonts w:ascii="Arial" w:hAnsi="Arial" w:cs="Arial"/>
          <w:sz w:val="24"/>
          <w:szCs w:val="24"/>
        </w:rPr>
        <w:t xml:space="preserve"> на территории Большеболдинского муниципального округа</w:t>
      </w:r>
      <w:r w:rsidR="00F7260D" w:rsidRPr="0020298B">
        <w:rPr>
          <w:rFonts w:ascii="Arial" w:hAnsi="Arial" w:cs="Arial"/>
          <w:sz w:val="24"/>
          <w:szCs w:val="24"/>
        </w:rPr>
        <w:t>.</w:t>
      </w:r>
    </w:p>
    <w:p w:rsidR="007771E6" w:rsidRPr="0020298B" w:rsidRDefault="007771E6" w:rsidP="006C61BF">
      <w:pPr>
        <w:pStyle w:val="ConsPlusNonformat"/>
        <w:ind w:firstLine="567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A3912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0298B">
        <w:rPr>
          <w:rFonts w:ascii="Arial" w:hAnsi="Arial" w:cs="Arial"/>
          <w:sz w:val="24"/>
          <w:szCs w:val="24"/>
          <w:u w:val="single"/>
        </w:rPr>
        <w:t>Риски, связанные с текущей ситуацией:</w:t>
      </w:r>
    </w:p>
    <w:p w:rsidR="00E16742" w:rsidRPr="0020298B" w:rsidRDefault="00B379C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О</w:t>
      </w:r>
      <w:r w:rsidR="00472B57" w:rsidRPr="0020298B">
        <w:rPr>
          <w:rFonts w:ascii="Arial" w:hAnsi="Arial" w:cs="Arial"/>
          <w:sz w:val="24"/>
          <w:szCs w:val="24"/>
        </w:rPr>
        <w:t>тсутств</w:t>
      </w:r>
      <w:r w:rsidR="007377C4" w:rsidRPr="0020298B">
        <w:rPr>
          <w:rFonts w:ascii="Arial" w:hAnsi="Arial" w:cs="Arial"/>
          <w:sz w:val="24"/>
          <w:szCs w:val="24"/>
        </w:rPr>
        <w:t xml:space="preserve">ие нормативного правового акта </w:t>
      </w:r>
      <w:r w:rsidR="00EE7C23" w:rsidRPr="0020298B">
        <w:rPr>
          <w:rFonts w:ascii="Arial" w:hAnsi="Arial" w:cs="Arial"/>
          <w:sz w:val="24"/>
          <w:szCs w:val="24"/>
        </w:rPr>
        <w:t>препятствует проведению мероприятий по муниципальному контролю в области использования и охраны особо охраняемых природных территорий местного значения на территории Большеболдинского муниципального округа</w:t>
      </w:r>
    </w:p>
    <w:p w:rsidR="00E82176" w:rsidRPr="0020298B" w:rsidRDefault="00E82176" w:rsidP="00472B57">
      <w:pPr>
        <w:pStyle w:val="ConsPlusNonformat"/>
        <w:jc w:val="both"/>
        <w:rPr>
          <w:rFonts w:ascii="Arial" w:hAnsi="Arial" w:cs="Arial"/>
          <w:color w:val="FF0000"/>
          <w:sz w:val="24"/>
          <w:szCs w:val="24"/>
        </w:rPr>
      </w:pPr>
    </w:p>
    <w:p w:rsidR="002A3912" w:rsidRPr="0020298B" w:rsidRDefault="00E16742" w:rsidP="00F7260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20298B">
        <w:rPr>
          <w:rFonts w:ascii="Arial" w:hAnsi="Arial" w:cs="Arial"/>
          <w:u w:val="single"/>
        </w:rPr>
        <w:t>Последствия, если никаких действий не будет предпринято</w:t>
      </w:r>
      <w:r w:rsidRPr="0020298B">
        <w:rPr>
          <w:rFonts w:ascii="Arial" w:hAnsi="Arial" w:cs="Arial"/>
        </w:rPr>
        <w:t>:</w:t>
      </w:r>
      <w:r w:rsidR="00F7260D" w:rsidRPr="0020298B">
        <w:rPr>
          <w:rFonts w:ascii="Arial" w:eastAsiaTheme="minorHAnsi" w:hAnsi="Arial" w:cs="Arial"/>
          <w:lang w:eastAsia="en-US"/>
        </w:rPr>
        <w:t xml:space="preserve"> </w:t>
      </w:r>
    </w:p>
    <w:p w:rsidR="00F7260D" w:rsidRPr="0020298B" w:rsidRDefault="00A01673" w:rsidP="00F7260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20298B">
        <w:rPr>
          <w:rFonts w:ascii="Arial" w:eastAsiaTheme="minorHAnsi" w:hAnsi="Arial" w:cs="Arial"/>
          <w:lang w:eastAsia="en-US"/>
        </w:rPr>
        <w:t>Н</w:t>
      </w:r>
      <w:r w:rsidR="007377C4" w:rsidRPr="0020298B">
        <w:rPr>
          <w:rFonts w:ascii="Arial" w:eastAsiaTheme="minorHAnsi" w:hAnsi="Arial" w:cs="Arial"/>
          <w:lang w:eastAsia="en-US"/>
        </w:rPr>
        <w:t>арушен</w:t>
      </w:r>
      <w:r w:rsidR="00F7260D" w:rsidRPr="0020298B">
        <w:rPr>
          <w:rFonts w:ascii="Arial" w:eastAsiaTheme="minorHAnsi" w:hAnsi="Arial" w:cs="Arial"/>
          <w:lang w:eastAsia="en-US"/>
        </w:rPr>
        <w:t xml:space="preserve">ие </w:t>
      </w:r>
      <w:r w:rsidR="007377C4" w:rsidRPr="0020298B">
        <w:rPr>
          <w:rFonts w:ascii="Arial" w:eastAsiaTheme="minorHAnsi" w:hAnsi="Arial" w:cs="Arial"/>
          <w:lang w:eastAsia="en-US"/>
        </w:rPr>
        <w:t xml:space="preserve">требований </w:t>
      </w:r>
      <w:r w:rsidR="00F7260D" w:rsidRPr="0020298B">
        <w:rPr>
          <w:rFonts w:ascii="Arial" w:eastAsiaTheme="minorHAnsi" w:hAnsi="Arial" w:cs="Arial"/>
          <w:lang w:eastAsia="en-US"/>
        </w:rPr>
        <w:t>действующе</w:t>
      </w:r>
      <w:r w:rsidR="007377C4" w:rsidRPr="0020298B">
        <w:rPr>
          <w:rFonts w:ascii="Arial" w:eastAsiaTheme="minorHAnsi" w:hAnsi="Arial" w:cs="Arial"/>
          <w:lang w:eastAsia="en-US"/>
        </w:rPr>
        <w:t>го</w:t>
      </w:r>
      <w:r w:rsidR="00F7260D" w:rsidRPr="0020298B">
        <w:rPr>
          <w:rFonts w:ascii="Arial" w:eastAsiaTheme="minorHAnsi" w:hAnsi="Arial" w:cs="Arial"/>
          <w:lang w:eastAsia="en-US"/>
        </w:rPr>
        <w:t xml:space="preserve"> законодательств</w:t>
      </w:r>
      <w:r w:rsidR="007377C4" w:rsidRPr="0020298B">
        <w:rPr>
          <w:rFonts w:ascii="Arial" w:eastAsiaTheme="minorHAnsi" w:hAnsi="Arial" w:cs="Arial"/>
          <w:lang w:eastAsia="en-US"/>
        </w:rPr>
        <w:t>а</w:t>
      </w:r>
      <w:r w:rsidR="00F7260D" w:rsidRPr="0020298B">
        <w:rPr>
          <w:rFonts w:ascii="Arial" w:eastAsiaTheme="minorHAnsi" w:hAnsi="Arial" w:cs="Arial"/>
          <w:lang w:eastAsia="en-US"/>
        </w:rPr>
        <w:t>.</w:t>
      </w:r>
    </w:p>
    <w:p w:rsidR="002A3912" w:rsidRPr="0020298B" w:rsidRDefault="002A391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</w:p>
    <w:p w:rsidR="002A3912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lastRenderedPageBreak/>
        <w:t>Социальные   группы, экономические сектора или территории, на которые</w:t>
      </w:r>
      <w:r w:rsidR="00C44AAC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оказывается воздействие: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E16742" w:rsidRPr="0020298B" w:rsidRDefault="00A01673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Ю</w:t>
      </w:r>
      <w:r w:rsidR="00827647" w:rsidRPr="0020298B">
        <w:rPr>
          <w:rFonts w:ascii="Arial" w:hAnsi="Arial" w:cs="Arial"/>
          <w:sz w:val="24"/>
          <w:szCs w:val="24"/>
        </w:rPr>
        <w:t>ридические лица, индивидуальные предприниматели, граждане</w:t>
      </w:r>
      <w:r w:rsidR="00EB02DA" w:rsidRPr="0020298B">
        <w:rPr>
          <w:rFonts w:ascii="Arial" w:hAnsi="Arial" w:cs="Arial"/>
          <w:sz w:val="24"/>
          <w:szCs w:val="24"/>
        </w:rPr>
        <w:t>.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EB02D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3. Цели регулирования</w:t>
      </w:r>
      <w:r w:rsidRPr="0020298B">
        <w:rPr>
          <w:rFonts w:ascii="Arial" w:hAnsi="Arial" w:cs="Arial"/>
          <w:sz w:val="24"/>
          <w:szCs w:val="24"/>
        </w:rPr>
        <w:t>:</w:t>
      </w:r>
    </w:p>
    <w:p w:rsidR="00E16742" w:rsidRPr="0020298B" w:rsidRDefault="00E16742" w:rsidP="006C61BF">
      <w:pPr>
        <w:pStyle w:val="ConsPlusNonformat"/>
        <w:ind w:firstLine="567"/>
        <w:rPr>
          <w:rFonts w:ascii="Arial" w:hAnsi="Arial" w:cs="Arial"/>
          <w:sz w:val="24"/>
          <w:szCs w:val="24"/>
        </w:rPr>
      </w:pPr>
    </w:p>
    <w:p w:rsidR="002A3912" w:rsidRPr="0020298B" w:rsidRDefault="00E16742" w:rsidP="002A3912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Основные цели регулирования: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361949" w:rsidRPr="0020298B" w:rsidRDefault="00361949" w:rsidP="002A3912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Данный проект разработан в целях </w:t>
      </w:r>
      <w:r w:rsidR="007F0CB7" w:rsidRPr="0020298B">
        <w:rPr>
          <w:rFonts w:ascii="Arial" w:hAnsi="Arial" w:cs="Arial"/>
          <w:sz w:val="24"/>
          <w:szCs w:val="24"/>
        </w:rPr>
        <w:t>определения порядка организации и проведения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</w:t>
      </w:r>
    </w:p>
    <w:p w:rsidR="00F7260D" w:rsidRPr="0020298B" w:rsidRDefault="00F7260D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E16742" w:rsidRPr="0020298B" w:rsidRDefault="00E16742" w:rsidP="00547C0D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4. Возможные варианты достижения поставленной цели: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547C0D" w:rsidRPr="0020298B" w:rsidRDefault="00E16742" w:rsidP="006C61BF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Невмешательство:</w:t>
      </w:r>
      <w:r w:rsidRPr="0020298B">
        <w:rPr>
          <w:rFonts w:ascii="Arial" w:hAnsi="Arial" w:cs="Arial"/>
          <w:sz w:val="24"/>
          <w:szCs w:val="24"/>
        </w:rPr>
        <w:t xml:space="preserve"> </w:t>
      </w:r>
      <w:r w:rsidR="00547C0D" w:rsidRPr="0020298B">
        <w:rPr>
          <w:rFonts w:ascii="Arial" w:hAnsi="Arial" w:cs="Arial"/>
          <w:sz w:val="24"/>
          <w:szCs w:val="24"/>
        </w:rPr>
        <w:t xml:space="preserve">не </w:t>
      </w:r>
      <w:r w:rsidR="00B379C2" w:rsidRPr="0020298B">
        <w:rPr>
          <w:rFonts w:ascii="Arial" w:hAnsi="Arial" w:cs="Arial"/>
          <w:sz w:val="24"/>
          <w:szCs w:val="24"/>
        </w:rPr>
        <w:t>предполагается</w:t>
      </w:r>
      <w:r w:rsidR="00547C0D" w:rsidRPr="0020298B">
        <w:rPr>
          <w:rFonts w:ascii="Arial" w:hAnsi="Arial" w:cs="Arial"/>
          <w:sz w:val="24"/>
          <w:szCs w:val="24"/>
        </w:rPr>
        <w:t>.</w:t>
      </w:r>
    </w:p>
    <w:p w:rsidR="00974794" w:rsidRPr="0020298B" w:rsidRDefault="00974794" w:rsidP="006A79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Совершенствование применения существующего регулирования: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974794" w:rsidRPr="0020298B" w:rsidRDefault="00361949" w:rsidP="006C61BF">
      <w:pPr>
        <w:pStyle w:val="ConsPlusNonformat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реализуется в представленном проекте </w:t>
      </w:r>
    </w:p>
    <w:p w:rsidR="006A7968" w:rsidRPr="0020298B" w:rsidRDefault="006A7968" w:rsidP="006A7968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</w:p>
    <w:p w:rsidR="006A7968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Саморегулирование:</w:t>
      </w:r>
      <w:r w:rsidRPr="0020298B">
        <w:rPr>
          <w:rFonts w:ascii="Arial" w:hAnsi="Arial" w:cs="Arial"/>
          <w:sz w:val="24"/>
          <w:szCs w:val="24"/>
        </w:rPr>
        <w:t xml:space="preserve"> </w:t>
      </w:r>
      <w:r w:rsidR="00974794" w:rsidRPr="0020298B">
        <w:rPr>
          <w:rFonts w:ascii="Arial" w:hAnsi="Arial" w:cs="Arial"/>
          <w:sz w:val="24"/>
          <w:szCs w:val="24"/>
        </w:rPr>
        <w:t>не предполагается</w:t>
      </w:r>
      <w:r w:rsidR="006A7968" w:rsidRPr="0020298B">
        <w:rPr>
          <w:rFonts w:ascii="Arial" w:hAnsi="Arial" w:cs="Arial"/>
          <w:sz w:val="24"/>
          <w:szCs w:val="24"/>
        </w:rPr>
        <w:t>.</w:t>
      </w:r>
    </w:p>
    <w:p w:rsidR="006A7968" w:rsidRPr="0020298B" w:rsidRDefault="006A7968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2A3912" w:rsidRPr="0020298B" w:rsidRDefault="00E16742" w:rsidP="006527F4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0298B">
        <w:rPr>
          <w:rFonts w:ascii="Arial" w:hAnsi="Arial" w:cs="Arial"/>
          <w:sz w:val="24"/>
          <w:szCs w:val="24"/>
          <w:u w:val="single"/>
        </w:rPr>
        <w:t xml:space="preserve">Прямое </w:t>
      </w:r>
      <w:r w:rsidR="006C61BF" w:rsidRPr="0020298B">
        <w:rPr>
          <w:rFonts w:ascii="Arial" w:hAnsi="Arial" w:cs="Arial"/>
          <w:sz w:val="24"/>
          <w:szCs w:val="24"/>
          <w:u w:val="single"/>
        </w:rPr>
        <w:t xml:space="preserve">муниципальное </w:t>
      </w:r>
      <w:r w:rsidRPr="0020298B">
        <w:rPr>
          <w:rFonts w:ascii="Arial" w:hAnsi="Arial" w:cs="Arial"/>
          <w:sz w:val="24"/>
          <w:szCs w:val="24"/>
          <w:u w:val="single"/>
        </w:rPr>
        <w:t>регулирование:</w:t>
      </w:r>
      <w:r w:rsidR="002A3912" w:rsidRPr="0020298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31A60" w:rsidRPr="0020298B" w:rsidRDefault="006527F4" w:rsidP="006527F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реализуется в представленном проекте.</w:t>
      </w:r>
    </w:p>
    <w:p w:rsidR="00D308E8" w:rsidRPr="0020298B" w:rsidRDefault="00D308E8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361949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i/>
          <w:color w:val="323232"/>
          <w:sz w:val="24"/>
          <w:szCs w:val="24"/>
          <w:u w:val="single"/>
          <w:shd w:val="clear" w:color="auto" w:fill="FFFFFF"/>
        </w:rPr>
      </w:pPr>
      <w:r w:rsidRPr="0020298B">
        <w:rPr>
          <w:rFonts w:ascii="Arial" w:hAnsi="Arial" w:cs="Arial"/>
          <w:sz w:val="24"/>
          <w:szCs w:val="24"/>
          <w:u w:val="single"/>
        </w:rPr>
        <w:t>Какие инструменты могут быть использованы для достижения поставленной</w:t>
      </w:r>
      <w:r w:rsidR="00D61F38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 xml:space="preserve">цели?: </w:t>
      </w:r>
    </w:p>
    <w:p w:rsidR="00E16742" w:rsidRPr="0020298B" w:rsidRDefault="00361949" w:rsidP="006C61BF">
      <w:pPr>
        <w:pStyle w:val="ConsPlusNonformat"/>
        <w:ind w:firstLine="567"/>
        <w:jc w:val="both"/>
        <w:rPr>
          <w:rFonts w:ascii="Arial" w:hAnsi="Arial" w:cs="Arial"/>
          <w:i/>
          <w:color w:val="323232"/>
          <w:sz w:val="24"/>
          <w:szCs w:val="24"/>
          <w:shd w:val="clear" w:color="auto" w:fill="FFFFFF"/>
        </w:rPr>
      </w:pPr>
      <w:r w:rsidRPr="0020298B">
        <w:rPr>
          <w:rFonts w:ascii="Arial" w:hAnsi="Arial" w:cs="Arial"/>
          <w:sz w:val="24"/>
          <w:szCs w:val="24"/>
        </w:rPr>
        <w:t xml:space="preserve"> Принятие Решения </w:t>
      </w:r>
      <w:r w:rsidR="000D6B19" w:rsidRPr="0020298B">
        <w:rPr>
          <w:rFonts w:ascii="Arial" w:hAnsi="Arial" w:cs="Arial"/>
          <w:sz w:val="24"/>
          <w:szCs w:val="24"/>
        </w:rPr>
        <w:t>Совета депутатов</w:t>
      </w:r>
      <w:r w:rsidRPr="0020298B">
        <w:rPr>
          <w:rFonts w:ascii="Arial" w:hAnsi="Arial" w:cs="Arial"/>
          <w:sz w:val="24"/>
          <w:szCs w:val="24"/>
        </w:rPr>
        <w:t xml:space="preserve"> Большеболдинского муниципального </w:t>
      </w:r>
      <w:r w:rsidR="00FF1FAC" w:rsidRPr="0020298B">
        <w:rPr>
          <w:rFonts w:ascii="Arial" w:hAnsi="Arial" w:cs="Arial"/>
          <w:sz w:val="24"/>
          <w:szCs w:val="24"/>
        </w:rPr>
        <w:t>округа</w:t>
      </w:r>
      <w:r w:rsidRPr="0020298B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7324F7" w:rsidRPr="007324F7">
        <w:rPr>
          <w:rFonts w:ascii="Arial" w:hAnsi="Arial" w:cs="Arial"/>
          <w:sz w:val="24"/>
          <w:szCs w:val="24"/>
        </w:rPr>
        <w:t>«О внесении изменений 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 № 257 (в ред. от 30.06.2025 №367)</w:t>
      </w:r>
      <w:r w:rsidRPr="0020298B">
        <w:rPr>
          <w:rFonts w:ascii="Arial" w:hAnsi="Arial" w:cs="Arial"/>
          <w:sz w:val="24"/>
          <w:szCs w:val="24"/>
        </w:rPr>
        <w:t>.</w:t>
      </w:r>
    </w:p>
    <w:p w:rsidR="00D308E8" w:rsidRPr="0020298B" w:rsidRDefault="00D308E8" w:rsidP="00D308E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Pr="0020298B" w:rsidRDefault="00E16742" w:rsidP="00361949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Качественное описание и количественная оценка соответствующего воздействия</w:t>
      </w:r>
      <w:r w:rsidR="00576C43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(если возможно):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361949" w:rsidRPr="0020298B" w:rsidRDefault="00361949" w:rsidP="00361949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качественное описание идентично предлагаемым нормам. </w:t>
      </w:r>
    </w:p>
    <w:p w:rsidR="00E16742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5431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5. Публичные консультации: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2A3912" w:rsidRPr="0020298B" w:rsidRDefault="00E16742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Стороны, с которыми были проведены консультации: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BC04AB" w:rsidRDefault="003D5C1A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95903" w:rsidRPr="0020298B">
        <w:rPr>
          <w:rFonts w:ascii="Arial" w:hAnsi="Arial" w:cs="Arial"/>
          <w:sz w:val="24"/>
          <w:szCs w:val="24"/>
        </w:rPr>
        <w:t>Автономная некоммерческая организация «Нижегородский центр общественных процедур «Бизнес против коррупции»</w:t>
      </w:r>
    </w:p>
    <w:p w:rsidR="003D5C1A" w:rsidRPr="003D5C1A" w:rsidRDefault="003D5C1A" w:rsidP="003D5C1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D5C1A">
        <w:rPr>
          <w:rFonts w:ascii="Arial" w:hAnsi="Arial" w:cs="Arial"/>
          <w:sz w:val="24"/>
          <w:szCs w:val="24"/>
        </w:rPr>
        <w:t xml:space="preserve"> АНО "Большеболдинский центр поддержки и развития предпринимательства"</w:t>
      </w:r>
    </w:p>
    <w:p w:rsidR="003D5C1A" w:rsidRPr="003D5C1A" w:rsidRDefault="003D5C1A" w:rsidP="003D5C1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D5C1A">
        <w:rPr>
          <w:rFonts w:ascii="Arial" w:hAnsi="Arial" w:cs="Arial"/>
          <w:sz w:val="24"/>
          <w:szCs w:val="24"/>
        </w:rPr>
        <w:t xml:space="preserve"> Союз "Торгово-промышленная палата Нижегородской области"</w:t>
      </w:r>
    </w:p>
    <w:p w:rsidR="003D5C1A" w:rsidRDefault="003D5C1A" w:rsidP="003D5C1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D5C1A">
        <w:rPr>
          <w:rFonts w:ascii="Arial" w:hAnsi="Arial" w:cs="Arial"/>
          <w:sz w:val="24"/>
          <w:szCs w:val="24"/>
        </w:rPr>
        <w:t xml:space="preserve"> Помощник уполномоченного по защите прав предпринимателей Камбаратова Т.В.</w:t>
      </w:r>
    </w:p>
    <w:p w:rsidR="003D5C1A" w:rsidRPr="0020298B" w:rsidRDefault="003D5C1A" w:rsidP="002E34F7">
      <w:pPr>
        <w:pStyle w:val="ConsPlusNonformat"/>
        <w:ind w:firstLine="567"/>
        <w:jc w:val="both"/>
        <w:rPr>
          <w:rFonts w:ascii="Arial" w:hAnsi="Arial" w:cs="Arial"/>
        </w:rPr>
      </w:pPr>
    </w:p>
    <w:p w:rsidR="002A3912" w:rsidRPr="0020298B" w:rsidRDefault="00E16742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Основные результаты консультаций: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E16742" w:rsidRPr="0020298B" w:rsidRDefault="00823BDD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ходе проведения публичных консультаций было внесено 2 замечания (предложения) АНО «Нижегородский центр общественных процедур «Бизнес против коррупции». </w:t>
      </w:r>
      <w:r w:rsidR="00646D77" w:rsidRPr="0020298B">
        <w:rPr>
          <w:rFonts w:ascii="Arial" w:hAnsi="Arial" w:cs="Arial"/>
          <w:sz w:val="24"/>
          <w:szCs w:val="24"/>
        </w:rPr>
        <w:t>Замечани</w:t>
      </w:r>
      <w:r w:rsidR="00BC04AB" w:rsidRPr="0020298B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п</w:t>
      </w:r>
      <w:r w:rsidR="00C6253B" w:rsidRPr="0020298B">
        <w:rPr>
          <w:rFonts w:ascii="Arial" w:hAnsi="Arial" w:cs="Arial"/>
          <w:sz w:val="24"/>
          <w:szCs w:val="24"/>
        </w:rPr>
        <w:t>риняты к сведению</w:t>
      </w:r>
      <w:r w:rsidR="00213AC5" w:rsidRPr="0020298B">
        <w:rPr>
          <w:rFonts w:ascii="Arial" w:hAnsi="Arial" w:cs="Arial"/>
          <w:sz w:val="24"/>
          <w:szCs w:val="24"/>
        </w:rPr>
        <w:t>.</w:t>
      </w:r>
    </w:p>
    <w:p w:rsidR="00E16742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5431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lastRenderedPageBreak/>
        <w:t>6. Рекомендуемый вариант регулирующего решения: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2A3912" w:rsidRPr="0020298B" w:rsidRDefault="00E16742" w:rsidP="00223506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0298B">
        <w:rPr>
          <w:rFonts w:ascii="Arial" w:hAnsi="Arial" w:cs="Arial"/>
          <w:sz w:val="24"/>
          <w:szCs w:val="24"/>
          <w:u w:val="single"/>
        </w:rPr>
        <w:t>Описание выбранного варианта (принятие новых муниципальных нормативных</w:t>
      </w:r>
      <w:r w:rsidR="00E31F37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правовых актов, признание утратившими силу муниципальных нормативных</w:t>
      </w:r>
      <w:r w:rsidR="00E31F37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правовых актов, внесение изменений в муниципальные нормативные правовые</w:t>
      </w:r>
      <w:r w:rsidR="00E31F37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 xml:space="preserve">акты, сохранение действующего режима регулирования): </w:t>
      </w:r>
    </w:p>
    <w:p w:rsidR="00676A53" w:rsidRPr="0020298B" w:rsidRDefault="002A3912" w:rsidP="00223506">
      <w:pPr>
        <w:pStyle w:val="ConsPlusNonformat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П</w:t>
      </w:r>
      <w:r w:rsidR="00676A53" w:rsidRPr="0020298B">
        <w:rPr>
          <w:rFonts w:ascii="Arial" w:hAnsi="Arial" w:cs="Arial"/>
          <w:sz w:val="24"/>
          <w:szCs w:val="24"/>
        </w:rPr>
        <w:t>ринятие</w:t>
      </w:r>
      <w:r w:rsidRPr="0020298B">
        <w:rPr>
          <w:rFonts w:ascii="Arial" w:hAnsi="Arial" w:cs="Arial"/>
          <w:sz w:val="24"/>
          <w:szCs w:val="24"/>
        </w:rPr>
        <w:t xml:space="preserve"> </w:t>
      </w:r>
      <w:r w:rsidR="00A80E17" w:rsidRPr="0020298B">
        <w:rPr>
          <w:rFonts w:ascii="Arial" w:hAnsi="Arial" w:cs="Arial"/>
          <w:sz w:val="24"/>
          <w:szCs w:val="24"/>
        </w:rPr>
        <w:t>нового муниципального нормативного правового акта -</w:t>
      </w:r>
      <w:r w:rsidR="00676A53" w:rsidRPr="0020298B">
        <w:rPr>
          <w:rFonts w:ascii="Arial" w:hAnsi="Arial" w:cs="Arial"/>
          <w:sz w:val="24"/>
          <w:szCs w:val="24"/>
        </w:rPr>
        <w:t xml:space="preserve"> </w:t>
      </w:r>
      <w:r w:rsidR="00761CE4" w:rsidRPr="0020298B">
        <w:rPr>
          <w:rFonts w:ascii="Arial" w:hAnsi="Arial" w:cs="Arial"/>
          <w:sz w:val="24"/>
          <w:szCs w:val="24"/>
        </w:rPr>
        <w:t xml:space="preserve">решения </w:t>
      </w:r>
      <w:r w:rsidR="000D6B19" w:rsidRPr="0020298B">
        <w:rPr>
          <w:rFonts w:ascii="Arial" w:hAnsi="Arial" w:cs="Arial"/>
          <w:sz w:val="24"/>
          <w:szCs w:val="24"/>
        </w:rPr>
        <w:t>Совета депутатов</w:t>
      </w:r>
      <w:r w:rsidR="00761CE4" w:rsidRPr="0020298B">
        <w:rPr>
          <w:rFonts w:ascii="Arial" w:hAnsi="Arial" w:cs="Arial"/>
          <w:sz w:val="24"/>
          <w:szCs w:val="24"/>
        </w:rPr>
        <w:t xml:space="preserve"> Большеболдинского муниципального </w:t>
      </w:r>
      <w:r w:rsidR="00095903" w:rsidRPr="0020298B">
        <w:rPr>
          <w:rFonts w:ascii="Arial" w:hAnsi="Arial" w:cs="Arial"/>
          <w:sz w:val="24"/>
          <w:szCs w:val="24"/>
        </w:rPr>
        <w:t>округа</w:t>
      </w:r>
      <w:r w:rsidR="00761CE4" w:rsidRPr="0020298B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7324F7" w:rsidRPr="007324F7">
        <w:rPr>
          <w:rFonts w:ascii="Arial" w:hAnsi="Arial" w:cs="Arial"/>
          <w:sz w:val="24"/>
          <w:szCs w:val="24"/>
        </w:rPr>
        <w:t>«О внесении изменений 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 № 257 (в ред. от 30.06.2025 №367)</w:t>
      </w:r>
      <w:r w:rsidR="007324F7">
        <w:rPr>
          <w:rFonts w:ascii="Arial" w:hAnsi="Arial" w:cs="Arial"/>
          <w:sz w:val="24"/>
          <w:szCs w:val="24"/>
        </w:rPr>
        <w:t xml:space="preserve">. </w:t>
      </w:r>
    </w:p>
    <w:p w:rsidR="00CD1407" w:rsidRDefault="00CD1407" w:rsidP="00761C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u w:val="single"/>
        </w:rPr>
      </w:pPr>
    </w:p>
    <w:p w:rsidR="00761CE4" w:rsidRPr="0020298B" w:rsidRDefault="00E16742" w:rsidP="00761C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0298B">
        <w:rPr>
          <w:rFonts w:ascii="Arial" w:hAnsi="Arial" w:cs="Arial"/>
          <w:u w:val="single"/>
        </w:rPr>
        <w:t>Ожидаемые выгоды и издержки от реализации выбранного варианта:</w:t>
      </w:r>
      <w:r w:rsidR="00AA7E1F" w:rsidRPr="0020298B">
        <w:rPr>
          <w:rFonts w:ascii="Arial" w:hAnsi="Arial" w:cs="Arial"/>
        </w:rPr>
        <w:t xml:space="preserve"> </w:t>
      </w:r>
    </w:p>
    <w:p w:rsidR="00761CE4" w:rsidRPr="0020298B" w:rsidRDefault="00761CE4" w:rsidP="00761C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20298B">
        <w:rPr>
          <w:rFonts w:ascii="Arial" w:eastAsiaTheme="minorHAnsi" w:hAnsi="Arial" w:cs="Arial"/>
          <w:lang w:eastAsia="en-US"/>
        </w:rPr>
        <w:t xml:space="preserve">Издержки от реализации принятого нормативного правового акта </w:t>
      </w:r>
      <w:r w:rsidRPr="0020298B">
        <w:rPr>
          <w:rFonts w:ascii="Arial" w:eastAsiaTheme="minorHAnsi" w:hAnsi="Arial" w:cs="Arial"/>
          <w:lang w:eastAsia="en-US"/>
        </w:rPr>
        <w:br/>
        <w:t>не ожидаются.</w:t>
      </w:r>
    </w:p>
    <w:p w:rsidR="00CD1407" w:rsidRDefault="00CD1407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</w:p>
    <w:p w:rsidR="002A3912" w:rsidRPr="0020298B" w:rsidRDefault="00E16742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Необходимые меры, позволяющие минимизировать негативные последствия</w:t>
      </w:r>
      <w:r w:rsidR="00B76A02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применения соответствующего варианта: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E16742" w:rsidRPr="0020298B" w:rsidRDefault="00AA7E1F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негативных последствий от принятия </w:t>
      </w:r>
      <w:r w:rsidR="002A3912" w:rsidRPr="0020298B">
        <w:rPr>
          <w:rFonts w:ascii="Arial" w:hAnsi="Arial" w:cs="Arial"/>
          <w:sz w:val="24"/>
          <w:szCs w:val="24"/>
        </w:rPr>
        <w:t>проекта</w:t>
      </w:r>
      <w:r w:rsidRPr="0020298B">
        <w:rPr>
          <w:rFonts w:ascii="Arial" w:hAnsi="Arial" w:cs="Arial"/>
          <w:sz w:val="24"/>
          <w:szCs w:val="24"/>
        </w:rPr>
        <w:t xml:space="preserve"> не предполагается.</w:t>
      </w:r>
    </w:p>
    <w:p w:rsidR="00CD1407" w:rsidRDefault="00CD1407" w:rsidP="005849B7">
      <w:pPr>
        <w:pStyle w:val="ConsPlusNonformat"/>
        <w:ind w:firstLine="567"/>
        <w:rPr>
          <w:rFonts w:ascii="Arial" w:hAnsi="Arial" w:cs="Arial"/>
          <w:sz w:val="24"/>
          <w:szCs w:val="24"/>
          <w:u w:val="single"/>
        </w:rPr>
      </w:pPr>
    </w:p>
    <w:p w:rsidR="002A3912" w:rsidRPr="0020298B" w:rsidRDefault="00E16742" w:rsidP="005849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Период воздействия (кратко-, средне- или долгосрочный)</w:t>
      </w:r>
      <w:r w:rsidR="00FE11FB" w:rsidRPr="0020298B">
        <w:rPr>
          <w:rFonts w:ascii="Arial" w:hAnsi="Arial" w:cs="Arial"/>
          <w:sz w:val="24"/>
          <w:szCs w:val="24"/>
          <w:u w:val="single"/>
        </w:rPr>
        <w:t>:</w:t>
      </w:r>
      <w:r w:rsidR="00FE11FB" w:rsidRPr="0020298B">
        <w:rPr>
          <w:rFonts w:ascii="Arial" w:hAnsi="Arial" w:cs="Arial"/>
          <w:sz w:val="24"/>
          <w:szCs w:val="24"/>
        </w:rPr>
        <w:t xml:space="preserve"> </w:t>
      </w:r>
    </w:p>
    <w:p w:rsidR="00E16742" w:rsidRPr="0020298B" w:rsidRDefault="002A3912" w:rsidP="005849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долгосрочный</w:t>
      </w:r>
      <w:r w:rsidR="00FE11FB" w:rsidRPr="0020298B">
        <w:rPr>
          <w:rFonts w:ascii="Arial" w:hAnsi="Arial" w:cs="Arial"/>
          <w:sz w:val="24"/>
          <w:szCs w:val="24"/>
        </w:rPr>
        <w:t>.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5431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7. Информация об исполнителях: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56222C" w:rsidRPr="0020298B" w:rsidRDefault="0056222C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Летюшова Ольга Владимировна - </w:t>
      </w:r>
      <w:r w:rsidR="002A3912" w:rsidRPr="0020298B">
        <w:rPr>
          <w:rFonts w:ascii="Arial" w:hAnsi="Arial" w:cs="Arial"/>
          <w:sz w:val="24"/>
          <w:szCs w:val="24"/>
        </w:rPr>
        <w:t xml:space="preserve"> </w:t>
      </w:r>
      <w:r w:rsidRPr="0020298B">
        <w:rPr>
          <w:rFonts w:ascii="Arial" w:hAnsi="Arial" w:cs="Arial"/>
          <w:sz w:val="24"/>
          <w:szCs w:val="24"/>
        </w:rPr>
        <w:t xml:space="preserve">начальник отдела жилищно-коммунального хозяйства </w:t>
      </w:r>
      <w:r w:rsidR="00E60E77" w:rsidRPr="0020298B">
        <w:rPr>
          <w:rFonts w:ascii="Arial" w:hAnsi="Arial" w:cs="Arial"/>
          <w:sz w:val="24"/>
          <w:szCs w:val="24"/>
        </w:rPr>
        <w:t xml:space="preserve">администрации Большеболдинского муниципального </w:t>
      </w:r>
      <w:r w:rsidR="00095903" w:rsidRPr="0020298B">
        <w:rPr>
          <w:rFonts w:ascii="Arial" w:hAnsi="Arial" w:cs="Arial"/>
          <w:sz w:val="24"/>
          <w:szCs w:val="24"/>
        </w:rPr>
        <w:t>округа</w:t>
      </w:r>
      <w:r w:rsidR="00E60E77" w:rsidRPr="0020298B">
        <w:rPr>
          <w:rFonts w:ascii="Arial" w:hAnsi="Arial" w:cs="Arial"/>
          <w:sz w:val="24"/>
          <w:szCs w:val="24"/>
        </w:rPr>
        <w:t>,</w:t>
      </w:r>
    </w:p>
    <w:p w:rsidR="00E60E77" w:rsidRPr="0020298B" w:rsidRDefault="00E60E77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0298B">
        <w:rPr>
          <w:rFonts w:ascii="Arial" w:hAnsi="Arial" w:cs="Arial"/>
          <w:sz w:val="24"/>
          <w:szCs w:val="24"/>
        </w:rPr>
        <w:t xml:space="preserve"> </w:t>
      </w:r>
      <w:r w:rsidR="002A3912" w:rsidRPr="0020298B">
        <w:rPr>
          <w:rFonts w:ascii="Arial" w:hAnsi="Arial" w:cs="Arial"/>
          <w:sz w:val="24"/>
          <w:szCs w:val="24"/>
        </w:rPr>
        <w:t>(</w:t>
      </w:r>
      <w:r w:rsidRPr="0020298B">
        <w:rPr>
          <w:rFonts w:ascii="Arial" w:hAnsi="Arial" w:cs="Arial"/>
          <w:sz w:val="24"/>
          <w:szCs w:val="24"/>
        </w:rPr>
        <w:t>883138</w:t>
      </w:r>
      <w:r w:rsidR="002A3912" w:rsidRPr="0020298B">
        <w:rPr>
          <w:rFonts w:ascii="Arial" w:hAnsi="Arial" w:cs="Arial"/>
          <w:sz w:val="24"/>
          <w:szCs w:val="24"/>
        </w:rPr>
        <w:t xml:space="preserve">) </w:t>
      </w:r>
      <w:r w:rsidRPr="0020298B">
        <w:rPr>
          <w:rFonts w:ascii="Arial" w:hAnsi="Arial" w:cs="Arial"/>
          <w:sz w:val="24"/>
          <w:szCs w:val="24"/>
        </w:rPr>
        <w:t>2-</w:t>
      </w:r>
      <w:r w:rsidR="0056222C" w:rsidRPr="0020298B">
        <w:rPr>
          <w:rFonts w:ascii="Arial" w:hAnsi="Arial" w:cs="Arial"/>
          <w:sz w:val="24"/>
          <w:szCs w:val="24"/>
        </w:rPr>
        <w:t>21-92</w:t>
      </w:r>
      <w:r w:rsidRPr="0020298B">
        <w:rPr>
          <w:rFonts w:ascii="Arial" w:hAnsi="Arial" w:cs="Arial"/>
          <w:sz w:val="24"/>
          <w:szCs w:val="24"/>
        </w:rPr>
        <w:t xml:space="preserve">, </w:t>
      </w:r>
      <w:r w:rsidR="00E16742" w:rsidRPr="002029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22C" w:rsidRPr="0020298B">
        <w:rPr>
          <w:rFonts w:ascii="Arial" w:hAnsi="Arial" w:cs="Arial"/>
          <w:sz w:val="24"/>
          <w:szCs w:val="24"/>
          <w:u w:val="single"/>
          <w:lang w:val="en-US"/>
        </w:rPr>
        <w:t>gkh</w:t>
      </w:r>
      <w:proofErr w:type="spellEnd"/>
      <w:r w:rsidR="0056222C" w:rsidRPr="0020298B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56222C" w:rsidRPr="0020298B">
        <w:rPr>
          <w:rFonts w:ascii="Arial" w:hAnsi="Arial" w:cs="Arial"/>
          <w:sz w:val="24"/>
          <w:szCs w:val="24"/>
          <w:u w:val="single"/>
          <w:lang w:val="en-US"/>
        </w:rPr>
        <w:t>adm</w:t>
      </w:r>
      <w:r w:rsidR="002A3912" w:rsidRPr="0020298B">
        <w:rPr>
          <w:rFonts w:ascii="Arial" w:hAnsi="Arial" w:cs="Arial"/>
          <w:sz w:val="24"/>
          <w:szCs w:val="24"/>
          <w:u w:val="single"/>
          <w:lang w:val="en-US"/>
        </w:rPr>
        <w:t>bbl</w:t>
      </w:r>
      <w:proofErr w:type="spellEnd"/>
      <w:r w:rsidR="002A3912" w:rsidRPr="0020298B">
        <w:rPr>
          <w:rFonts w:ascii="Arial" w:hAnsi="Arial" w:cs="Arial"/>
          <w:sz w:val="24"/>
          <w:szCs w:val="24"/>
          <w:u w:val="single"/>
        </w:rPr>
        <w:t>@</w:t>
      </w:r>
      <w:r w:rsidR="0056222C" w:rsidRPr="0020298B">
        <w:rPr>
          <w:rFonts w:ascii="Arial" w:hAnsi="Arial" w:cs="Arial"/>
          <w:sz w:val="24"/>
          <w:szCs w:val="24"/>
          <w:u w:val="single"/>
          <w:lang w:val="en-US"/>
        </w:rPr>
        <w:t>mail</w:t>
      </w:r>
      <w:r w:rsidR="002A3912" w:rsidRPr="0020298B">
        <w:rPr>
          <w:rFonts w:ascii="Arial" w:hAnsi="Arial" w:cs="Arial"/>
          <w:sz w:val="24"/>
          <w:szCs w:val="24"/>
          <w:u w:val="single"/>
        </w:rPr>
        <w:t>.</w:t>
      </w:r>
      <w:r w:rsidR="002A3912" w:rsidRPr="0020298B">
        <w:rPr>
          <w:rFonts w:ascii="Arial" w:hAnsi="Arial" w:cs="Arial"/>
          <w:sz w:val="24"/>
          <w:szCs w:val="24"/>
          <w:u w:val="single"/>
          <w:lang w:val="en-US"/>
        </w:rPr>
        <w:t>ru</w:t>
      </w:r>
    </w:p>
    <w:p w:rsidR="00E60E77" w:rsidRPr="0020298B" w:rsidRDefault="00E60E77" w:rsidP="00E60E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_________________________________________</w:t>
      </w:r>
      <w:r w:rsidR="002A3912" w:rsidRPr="0020298B">
        <w:rPr>
          <w:rFonts w:ascii="Arial" w:hAnsi="Arial" w:cs="Arial"/>
          <w:sz w:val="24"/>
          <w:szCs w:val="24"/>
        </w:rPr>
        <w:t>_____________________________</w:t>
      </w:r>
      <w:r w:rsidR="00E16742" w:rsidRPr="0020298B">
        <w:rPr>
          <w:rFonts w:ascii="Arial" w:hAnsi="Arial" w:cs="Arial"/>
          <w:sz w:val="24"/>
          <w:szCs w:val="24"/>
        </w:rPr>
        <w:t xml:space="preserve">       </w:t>
      </w:r>
    </w:p>
    <w:p w:rsidR="00E16742" w:rsidRPr="0020298B" w:rsidRDefault="00E16742" w:rsidP="00E60E77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20298B">
        <w:rPr>
          <w:rFonts w:ascii="Arial" w:hAnsi="Arial" w:cs="Arial"/>
          <w:sz w:val="22"/>
          <w:szCs w:val="22"/>
        </w:rPr>
        <w:t>(Ф.И.О., телефон, адрес электронной почты исполнителя)</w:t>
      </w:r>
    </w:p>
    <w:p w:rsidR="001C5DA3" w:rsidRPr="0020298B" w:rsidRDefault="001C5DA3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Pr="0020298B" w:rsidRDefault="002A3912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Pr="0020298B" w:rsidRDefault="002A3912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B15E0" w:rsidRDefault="0056222C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Заместитель главы администрации                               </w:t>
      </w:r>
      <w:bookmarkStart w:id="0" w:name="_GoBack"/>
      <w:bookmarkEnd w:id="0"/>
      <w:r w:rsidRPr="0020298B">
        <w:rPr>
          <w:rFonts w:ascii="Arial" w:hAnsi="Arial" w:cs="Arial"/>
          <w:sz w:val="24"/>
          <w:szCs w:val="24"/>
        </w:rPr>
        <w:t xml:space="preserve">                            Ю.В. Ларцев</w:t>
      </w:r>
    </w:p>
    <w:p w:rsidR="00E16742" w:rsidRPr="00E16742" w:rsidRDefault="00E16742" w:rsidP="00E167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E16742" w:rsidRPr="00E16742" w:rsidSect="006A58A6">
      <w:pgSz w:w="11906" w:h="16838"/>
      <w:pgMar w:top="993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2"/>
    <w:rsid w:val="00032370"/>
    <w:rsid w:val="000369E9"/>
    <w:rsid w:val="000461D8"/>
    <w:rsid w:val="00076DDB"/>
    <w:rsid w:val="00095903"/>
    <w:rsid w:val="000A7D49"/>
    <w:rsid w:val="000B4103"/>
    <w:rsid w:val="000D6B19"/>
    <w:rsid w:val="000D70F6"/>
    <w:rsid w:val="000F3ABC"/>
    <w:rsid w:val="00120E83"/>
    <w:rsid w:val="001C5DA3"/>
    <w:rsid w:val="001E4319"/>
    <w:rsid w:val="0020298B"/>
    <w:rsid w:val="002135B4"/>
    <w:rsid w:val="00213AC5"/>
    <w:rsid w:val="00223506"/>
    <w:rsid w:val="00231A60"/>
    <w:rsid w:val="00236971"/>
    <w:rsid w:val="00242D69"/>
    <w:rsid w:val="002751CA"/>
    <w:rsid w:val="002A3912"/>
    <w:rsid w:val="002A6E5B"/>
    <w:rsid w:val="002E0D93"/>
    <w:rsid w:val="002E34F7"/>
    <w:rsid w:val="002F5C1E"/>
    <w:rsid w:val="00317416"/>
    <w:rsid w:val="003223F1"/>
    <w:rsid w:val="00323994"/>
    <w:rsid w:val="00335771"/>
    <w:rsid w:val="00361949"/>
    <w:rsid w:val="00374197"/>
    <w:rsid w:val="003816E9"/>
    <w:rsid w:val="003D5C1A"/>
    <w:rsid w:val="0044618C"/>
    <w:rsid w:val="00472B57"/>
    <w:rsid w:val="00477966"/>
    <w:rsid w:val="00487FF3"/>
    <w:rsid w:val="00534730"/>
    <w:rsid w:val="00536156"/>
    <w:rsid w:val="00543153"/>
    <w:rsid w:val="00547C0D"/>
    <w:rsid w:val="0056222C"/>
    <w:rsid w:val="00576C43"/>
    <w:rsid w:val="005849B7"/>
    <w:rsid w:val="005B65F3"/>
    <w:rsid w:val="005F5A18"/>
    <w:rsid w:val="00613B6C"/>
    <w:rsid w:val="006231B3"/>
    <w:rsid w:val="00624AE5"/>
    <w:rsid w:val="00626E73"/>
    <w:rsid w:val="006336EF"/>
    <w:rsid w:val="00646D77"/>
    <w:rsid w:val="0065122A"/>
    <w:rsid w:val="006527F4"/>
    <w:rsid w:val="00676A53"/>
    <w:rsid w:val="006A58A6"/>
    <w:rsid w:val="006A7968"/>
    <w:rsid w:val="006C1B82"/>
    <w:rsid w:val="006C4373"/>
    <w:rsid w:val="006C61BF"/>
    <w:rsid w:val="006D318E"/>
    <w:rsid w:val="00707A8D"/>
    <w:rsid w:val="0071421F"/>
    <w:rsid w:val="007324F7"/>
    <w:rsid w:val="007377C4"/>
    <w:rsid w:val="00761CE4"/>
    <w:rsid w:val="00772A8E"/>
    <w:rsid w:val="007771E6"/>
    <w:rsid w:val="00794330"/>
    <w:rsid w:val="007F0CB7"/>
    <w:rsid w:val="007F2283"/>
    <w:rsid w:val="00823BDD"/>
    <w:rsid w:val="00827647"/>
    <w:rsid w:val="008573ED"/>
    <w:rsid w:val="008945CA"/>
    <w:rsid w:val="008A3950"/>
    <w:rsid w:val="008D7AE7"/>
    <w:rsid w:val="00901F04"/>
    <w:rsid w:val="00943760"/>
    <w:rsid w:val="00970530"/>
    <w:rsid w:val="00974794"/>
    <w:rsid w:val="00A01673"/>
    <w:rsid w:val="00A0717D"/>
    <w:rsid w:val="00A142FC"/>
    <w:rsid w:val="00A3277F"/>
    <w:rsid w:val="00A3462B"/>
    <w:rsid w:val="00A501E3"/>
    <w:rsid w:val="00A80E17"/>
    <w:rsid w:val="00A81564"/>
    <w:rsid w:val="00A90AA8"/>
    <w:rsid w:val="00AA7E1F"/>
    <w:rsid w:val="00AB15E0"/>
    <w:rsid w:val="00AB78C7"/>
    <w:rsid w:val="00AE0D78"/>
    <w:rsid w:val="00B379C2"/>
    <w:rsid w:val="00B47216"/>
    <w:rsid w:val="00B76481"/>
    <w:rsid w:val="00B76A02"/>
    <w:rsid w:val="00BB67F6"/>
    <w:rsid w:val="00BC04AB"/>
    <w:rsid w:val="00BD7D9B"/>
    <w:rsid w:val="00C0076A"/>
    <w:rsid w:val="00C2233A"/>
    <w:rsid w:val="00C44AAC"/>
    <w:rsid w:val="00C6253B"/>
    <w:rsid w:val="00C73C92"/>
    <w:rsid w:val="00CB5C94"/>
    <w:rsid w:val="00CD1407"/>
    <w:rsid w:val="00CD6AD2"/>
    <w:rsid w:val="00CF4B62"/>
    <w:rsid w:val="00D17569"/>
    <w:rsid w:val="00D237B0"/>
    <w:rsid w:val="00D308E8"/>
    <w:rsid w:val="00D61F38"/>
    <w:rsid w:val="00D64A70"/>
    <w:rsid w:val="00D70001"/>
    <w:rsid w:val="00D91D24"/>
    <w:rsid w:val="00DC2CDC"/>
    <w:rsid w:val="00DC535E"/>
    <w:rsid w:val="00DE2068"/>
    <w:rsid w:val="00DE4308"/>
    <w:rsid w:val="00DF59F5"/>
    <w:rsid w:val="00E13F69"/>
    <w:rsid w:val="00E14A72"/>
    <w:rsid w:val="00E14D35"/>
    <w:rsid w:val="00E15D32"/>
    <w:rsid w:val="00E16625"/>
    <w:rsid w:val="00E16742"/>
    <w:rsid w:val="00E238B7"/>
    <w:rsid w:val="00E24043"/>
    <w:rsid w:val="00E31F37"/>
    <w:rsid w:val="00E60E77"/>
    <w:rsid w:val="00E82176"/>
    <w:rsid w:val="00E93B23"/>
    <w:rsid w:val="00EB02DA"/>
    <w:rsid w:val="00EE7C23"/>
    <w:rsid w:val="00F7260D"/>
    <w:rsid w:val="00F916E0"/>
    <w:rsid w:val="00FE11FB"/>
    <w:rsid w:val="00FE5AE2"/>
    <w:rsid w:val="00FF1FAC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F537"/>
  <w15:docId w15:val="{979590B3-7FD3-4DFF-BFB7-1AE84659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67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rsid w:val="00D70001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unhideWhenUsed/>
    <w:rsid w:val="00E60E77"/>
    <w:rPr>
      <w:color w:val="0000FF" w:themeColor="hyperlink"/>
      <w:u w:val="single"/>
    </w:rPr>
  </w:style>
  <w:style w:type="paragraph" w:customStyle="1" w:styleId="a4">
    <w:name w:val="Знак"/>
    <w:basedOn w:val="a"/>
    <w:rsid w:val="00DC535E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5">
    <w:name w:val="No Spacing"/>
    <w:uiPriority w:val="1"/>
    <w:qFormat/>
    <w:rsid w:val="00F72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6082-31AF-48E2-837D-DAB10659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Econ1</cp:lastModifiedBy>
  <cp:revision>2</cp:revision>
  <cp:lastPrinted>2021-11-02T13:13:00Z</cp:lastPrinted>
  <dcterms:created xsi:type="dcterms:W3CDTF">2026-04-23T11:20:00Z</dcterms:created>
  <dcterms:modified xsi:type="dcterms:W3CDTF">2026-04-23T11:20:00Z</dcterms:modified>
</cp:coreProperties>
</file>